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C66B" w14:textId="77777777" w:rsidR="00F06BA5" w:rsidRDefault="00F06BA5" w:rsidP="007B3576">
      <w:pPr>
        <w:pStyle w:val="Ttulo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E343822" wp14:editId="245A3836">
            <wp:simplePos x="1077686" y="898071"/>
            <wp:positionH relativeFrom="page">
              <wp:align>left</wp:align>
            </wp:positionH>
            <wp:positionV relativeFrom="page">
              <wp:align>top</wp:align>
            </wp:positionV>
            <wp:extent cx="5400000" cy="5068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o AVI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0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EC76B" w14:textId="77777777" w:rsidR="00F06BA5" w:rsidRDefault="00F06BA5" w:rsidP="007B3576">
      <w:pPr>
        <w:pStyle w:val="Ttulo"/>
      </w:pPr>
    </w:p>
    <w:p w14:paraId="096537D4" w14:textId="60B5EE36" w:rsidR="00F06BA5" w:rsidRDefault="00F06BA5" w:rsidP="007B3576">
      <w:pPr>
        <w:pStyle w:val="Ttulo"/>
      </w:pPr>
    </w:p>
    <w:p w14:paraId="3E8074F2" w14:textId="77777777" w:rsidR="007B3576" w:rsidRPr="007B3576" w:rsidRDefault="007B3576" w:rsidP="007B3576"/>
    <w:p w14:paraId="7386637C" w14:textId="77777777" w:rsidR="008E415D" w:rsidRDefault="008E415D" w:rsidP="000F0A54">
      <w:pPr>
        <w:pStyle w:val="Subttulo"/>
        <w:jc w:val="right"/>
        <w:rPr>
          <w:rFonts w:ascii="Arial" w:hAnsi="Arial" w:cs="Arial"/>
          <w:sz w:val="72"/>
          <w:szCs w:val="130"/>
        </w:rPr>
      </w:pPr>
    </w:p>
    <w:p w14:paraId="6D3FD0E4" w14:textId="77777777" w:rsidR="008E415D" w:rsidRPr="00C63833" w:rsidRDefault="008E415D" w:rsidP="008E415D">
      <w:pPr>
        <w:pStyle w:val="Subttulo"/>
        <w:spacing w:before="80" w:after="80" w:line="240" w:lineRule="auto"/>
        <w:ind w:left="1701"/>
        <w:jc w:val="left"/>
        <w:rPr>
          <w:rFonts w:cstheme="minorHAnsi"/>
          <w:b/>
          <w:color w:val="auto"/>
          <w:sz w:val="88"/>
          <w:szCs w:val="88"/>
        </w:rPr>
      </w:pPr>
      <w:r w:rsidRPr="00C63833">
        <w:rPr>
          <w:rFonts w:cstheme="minorHAnsi"/>
          <w:b/>
          <w:color w:val="auto"/>
          <w:sz w:val="88"/>
          <w:szCs w:val="88"/>
        </w:rPr>
        <w:t>Componentes</w:t>
      </w:r>
    </w:p>
    <w:p w14:paraId="38F0A603" w14:textId="1FC3B54E" w:rsidR="007B7767" w:rsidRPr="00C63833" w:rsidRDefault="008E415D" w:rsidP="008E415D">
      <w:pPr>
        <w:pStyle w:val="Subttulo"/>
        <w:spacing w:before="80" w:after="80" w:line="240" w:lineRule="auto"/>
        <w:ind w:left="1701"/>
        <w:jc w:val="left"/>
        <w:rPr>
          <w:rFonts w:cstheme="minorHAnsi"/>
          <w:b/>
          <w:color w:val="auto"/>
          <w:sz w:val="88"/>
          <w:szCs w:val="88"/>
        </w:rPr>
      </w:pPr>
      <w:r w:rsidRPr="00C63833">
        <w:rPr>
          <w:rFonts w:cstheme="minorHAnsi"/>
          <w:b/>
          <w:color w:val="auto"/>
          <w:sz w:val="88"/>
          <w:szCs w:val="88"/>
        </w:rPr>
        <w:t>C</w:t>
      </w:r>
      <w:r w:rsidR="00C63833" w:rsidRPr="00C63833">
        <w:rPr>
          <w:rFonts w:cstheme="minorHAnsi"/>
          <w:b/>
          <w:color w:val="auto"/>
          <w:sz w:val="88"/>
          <w:szCs w:val="88"/>
        </w:rPr>
        <w:t>omité Estratègic d'</w:t>
      </w:r>
      <w:r w:rsidRPr="00C63833">
        <w:rPr>
          <w:rFonts w:cstheme="minorHAnsi"/>
          <w:b/>
          <w:color w:val="auto"/>
          <w:sz w:val="88"/>
          <w:szCs w:val="88"/>
        </w:rPr>
        <w:t>Innovació</w:t>
      </w:r>
    </w:p>
    <w:p w14:paraId="21E46D1A" w14:textId="66D3715C" w:rsidR="00F06BA5" w:rsidRPr="008E415D" w:rsidRDefault="00930082" w:rsidP="008E415D">
      <w:pPr>
        <w:spacing w:before="240"/>
        <w:ind w:left="1701"/>
        <w:jc w:val="left"/>
        <w:rPr>
          <w:rFonts w:cstheme="minorHAnsi"/>
        </w:rPr>
      </w:pPr>
      <w:r>
        <w:rPr>
          <w:rFonts w:cstheme="minorHAnsi"/>
          <w:sz w:val="56"/>
          <w:szCs w:val="70"/>
        </w:rPr>
        <w:t>2021</w:t>
      </w:r>
    </w:p>
    <w:p w14:paraId="17C4BA89" w14:textId="77777777" w:rsidR="00E16555" w:rsidRDefault="00AD406A">
      <w:pPr>
        <w:jc w:val="left"/>
        <w:rPr>
          <w:rFonts w:ascii="Trasandina Book" w:hAnsi="Trasandina Book"/>
          <w:color w:val="808080" w:themeColor="background1" w:themeShade="80"/>
        </w:rPr>
      </w:pPr>
      <w:r>
        <w:rPr>
          <w:rFonts w:ascii="Trasandina Book" w:hAnsi="Trasandina Book"/>
          <w:noProof/>
          <w:color w:val="FFFFFF" w:themeColor="background1"/>
          <w:lang w:eastAsia="es-ES"/>
        </w:rPr>
        <w:drawing>
          <wp:anchor distT="0" distB="0" distL="114300" distR="114300" simplePos="0" relativeHeight="251659264" behindDoc="0" locked="0" layoutInCell="1" allowOverlap="1" wp14:anchorId="342B2A83" wp14:editId="1D5940A5">
            <wp:simplePos x="0" y="0"/>
            <wp:positionH relativeFrom="margin">
              <wp:posOffset>957580</wp:posOffset>
            </wp:positionH>
            <wp:positionV relativeFrom="margin">
              <wp:posOffset>8373110</wp:posOffset>
            </wp:positionV>
            <wp:extent cx="3714115" cy="558165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I-Conviven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7F">
        <w:rPr>
          <w:rFonts w:ascii="Trasandina Book" w:hAnsi="Trasandina Book"/>
          <w:color w:val="808080" w:themeColor="background1" w:themeShade="80"/>
        </w:rPr>
        <w:br w:type="page"/>
      </w:r>
      <w:bookmarkStart w:id="0" w:name="_GoBack"/>
      <w:bookmarkEnd w:id="0"/>
    </w:p>
    <w:p w14:paraId="3AF56250" w14:textId="77777777" w:rsidR="00DC2E6F" w:rsidRDefault="00DC2E6F">
      <w:pPr>
        <w:jc w:val="left"/>
        <w:rPr>
          <w:rFonts w:ascii="Trasandina Book" w:hAnsi="Trasandina Book"/>
          <w:color w:val="808080" w:themeColor="background1" w:themeShade="80"/>
        </w:rPr>
      </w:pPr>
    </w:p>
    <w:tbl>
      <w:tblPr>
        <w:tblW w:w="978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63"/>
        <w:gridCol w:w="2977"/>
        <w:gridCol w:w="4681"/>
      </w:tblGrid>
      <w:tr w:rsidR="00DC2E6F" w:rsidRPr="00DC2E6F" w14:paraId="52D943EE" w14:textId="77777777" w:rsidTr="00550E09">
        <w:trPr>
          <w:trHeight w:val="3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7B8B4F7" w14:textId="40DBE242" w:rsidR="00DC2E6F" w:rsidRPr="007C7F04" w:rsidRDefault="00DC2E6F" w:rsidP="00DC2E6F">
            <w:pPr>
              <w:spacing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4B27D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03185C" w14:textId="48E02B4F" w:rsidR="00DC2E6F" w:rsidRPr="006D25F7" w:rsidRDefault="00DC2E6F" w:rsidP="00DC2E6F">
            <w:pPr>
              <w:spacing w:before="120" w:after="120" w:line="240" w:lineRule="atLeast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4B27DB">
              <w:rPr>
                <w:rFonts w:eastAsia="Times New Roman" w:cstheme="minorHAnsi"/>
                <w:b/>
                <w:bCs/>
                <w:szCs w:val="20"/>
              </w:rPr>
              <w:t>C</w:t>
            </w:r>
            <w:r w:rsidRPr="006D25F7">
              <w:rPr>
                <w:rFonts w:eastAsia="Times New Roman" w:cstheme="minorHAnsi"/>
                <w:b/>
                <w:bCs/>
                <w:szCs w:val="20"/>
              </w:rPr>
              <w:t>omité Estratègic d’Innovació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CA56D8" w14:textId="31F88A3D" w:rsidR="00DC2E6F" w:rsidRPr="006D25F7" w:rsidRDefault="00DC2E6F" w:rsidP="00DC2E6F">
            <w:pPr>
              <w:spacing w:before="120" w:after="120" w:line="240" w:lineRule="atLeast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4B27DB">
              <w:rPr>
                <w:rFonts w:eastAsia="Times New Roman" w:cstheme="minorHAnsi"/>
                <w:b/>
                <w:bCs/>
                <w:szCs w:val="20"/>
              </w:rPr>
              <w:t>Nombre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52A5" w14:textId="26DC12D0" w:rsidR="00DC2E6F" w:rsidRPr="006D25F7" w:rsidRDefault="00DC2E6F" w:rsidP="00DC2E6F">
            <w:pPr>
              <w:spacing w:before="120" w:after="120" w:line="240" w:lineRule="atLeast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4B27DB">
              <w:rPr>
                <w:rFonts w:eastAsia="Times New Roman" w:cstheme="minorHAnsi"/>
                <w:b/>
                <w:bCs/>
                <w:szCs w:val="20"/>
              </w:rPr>
              <w:t>Empresa, en</w:t>
            </w:r>
            <w:r w:rsidRPr="006D25F7">
              <w:rPr>
                <w:rFonts w:eastAsia="Times New Roman" w:cstheme="minorHAnsi"/>
                <w:b/>
                <w:bCs/>
                <w:szCs w:val="20"/>
              </w:rPr>
              <w:t>tidad</w:t>
            </w:r>
            <w:r w:rsidRPr="004B27DB">
              <w:rPr>
                <w:rFonts w:eastAsia="Times New Roman" w:cstheme="minorHAnsi"/>
                <w:b/>
                <w:bCs/>
                <w:szCs w:val="20"/>
              </w:rPr>
              <w:t xml:space="preserve"> o institució</w:t>
            </w:r>
            <w:r w:rsidRPr="006D25F7">
              <w:rPr>
                <w:rFonts w:eastAsia="Times New Roman" w:cstheme="minorHAnsi"/>
                <w:b/>
                <w:bCs/>
                <w:szCs w:val="20"/>
              </w:rPr>
              <w:t>n</w:t>
            </w:r>
          </w:p>
        </w:tc>
      </w:tr>
      <w:tr w:rsidR="00DC2E6F" w:rsidRPr="00DC2E6F" w14:paraId="5F9F9789" w14:textId="77777777" w:rsidTr="00550E09">
        <w:trPr>
          <w:trHeight w:val="34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281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9586" w14:textId="3CC2B264" w:rsidR="00DC2E6F" w:rsidRPr="005C05F1" w:rsidRDefault="00841F97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Comunidad empresarial</w:t>
            </w:r>
          </w:p>
          <w:p w14:paraId="3DC50EDF" w14:textId="6C3582A3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5874" w14:textId="77777777" w:rsidR="00DC2E6F" w:rsidRPr="00DC2E6F" w:rsidRDefault="00DC2E6F" w:rsidP="00FA2593">
            <w:pPr>
              <w:spacing w:before="240" w:after="0" w:line="200" w:lineRule="atLeast"/>
              <w:ind w:left="708" w:hanging="708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Berbegal Roque, Carmen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330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ACTIU Berbegal y Formas, S.A.</w:t>
            </w:r>
          </w:p>
        </w:tc>
      </w:tr>
      <w:tr w:rsidR="00DC2E6F" w:rsidRPr="00DC2E6F" w14:paraId="4BC9097E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4B60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4DD" w14:textId="54B05BA4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CBD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Burdeos Baño, Miguel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02BD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Suavizantes y Plastificantes Bituminosos, S.L. (SPB)</w:t>
            </w:r>
          </w:p>
        </w:tc>
      </w:tr>
      <w:tr w:rsidR="00DC2E6F" w:rsidRPr="00DC2E6F" w14:paraId="4D2B66D0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F1C6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3250" w14:textId="19318D55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0AC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Gavilán Pérez, Francisco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E8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Nunsys, S.L.</w:t>
            </w:r>
          </w:p>
        </w:tc>
      </w:tr>
      <w:tr w:rsidR="00DC2E6F" w:rsidRPr="00DC2E6F" w14:paraId="0A218A94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12F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E8DE" w14:textId="0B813B0E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5867" w14:textId="141744B1" w:rsidR="00DC2E6F" w:rsidRPr="00DC2E6F" w:rsidRDefault="003C46A0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Debón Vicent, Ramón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3366" w14:textId="5DBB1FC7" w:rsidR="00DC2E6F" w:rsidRPr="00DC2E6F" w:rsidRDefault="006E12A9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Colorker, S.A.</w:t>
            </w:r>
          </w:p>
        </w:tc>
      </w:tr>
      <w:tr w:rsidR="00DC2E6F" w:rsidRPr="00DC2E6F" w14:paraId="5EF72B1D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FDEC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5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1C60" w14:textId="2BF37F96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805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Juan Fernández, Rafael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7D6A" w14:textId="64D4D90F" w:rsidR="00DC2E6F" w:rsidRPr="00DC2E6F" w:rsidRDefault="00775DCD" w:rsidP="00F86899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Vicky Foods</w:t>
            </w:r>
          </w:p>
        </w:tc>
      </w:tr>
      <w:tr w:rsidR="00DC2E6F" w:rsidRPr="00DC2E6F" w14:paraId="09D70433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EF0C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6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6E56" w14:textId="4CCE5B38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9DF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París Lluch, José María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62C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Nitroparis, S.L.</w:t>
            </w:r>
          </w:p>
        </w:tc>
      </w:tr>
      <w:tr w:rsidR="00DC2E6F" w:rsidRPr="00DC2E6F" w14:paraId="7EBEDCCF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C9D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B7C9" w14:textId="64DE2327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77D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Pascual Bernabeu, Rafael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E9BE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Antecuir, S.L.</w:t>
            </w:r>
          </w:p>
        </w:tc>
      </w:tr>
      <w:tr w:rsidR="00DC2E6F" w:rsidRPr="00207445" w14:paraId="51F9F784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F9A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8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16DF" w14:textId="15EE5758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1A18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Valls Gras, Beatriz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BD38" w14:textId="77777777" w:rsidR="00DC2E6F" w:rsidRPr="00F86899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CB122A">
              <w:rPr>
                <w:rFonts w:eastAsia="Times New Roman" w:cstheme="minorHAnsi"/>
                <w:color w:val="000000"/>
                <w:lang w:val="en-GB" w:eastAsia="es-ES"/>
              </w:rPr>
              <w:t>ITC Pa</w:t>
            </w:r>
            <w:r w:rsidRPr="00F86899">
              <w:rPr>
                <w:rFonts w:eastAsia="Times New Roman" w:cstheme="minorHAnsi"/>
                <w:color w:val="000000"/>
                <w:lang w:val="en-GB" w:eastAsia="es-ES"/>
              </w:rPr>
              <w:t>ckaging Group, S.L.</w:t>
            </w:r>
          </w:p>
        </w:tc>
      </w:tr>
      <w:tr w:rsidR="00DC2E6F" w:rsidRPr="00DC2E6F" w14:paraId="0625677F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6BA0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9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CFD1" w14:textId="7E8EFCF7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2D9D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Sanchis Vilanova, Francisco Ramón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ABB8" w14:textId="022B0ACB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Imex Clinic</w:t>
            </w:r>
            <w:r w:rsidR="00496FF7">
              <w:rPr>
                <w:rFonts w:eastAsia="Times New Roman" w:cstheme="minorHAnsi"/>
                <w:color w:val="000000"/>
                <w:lang w:eastAsia="es-ES"/>
              </w:rPr>
              <w:t>,</w:t>
            </w:r>
            <w:r w:rsidRPr="00DC2E6F">
              <w:rPr>
                <w:rFonts w:eastAsia="Times New Roman" w:cstheme="minorHAnsi"/>
                <w:color w:val="000000"/>
                <w:lang w:eastAsia="es-ES"/>
              </w:rPr>
              <w:t xml:space="preserve"> S</w:t>
            </w:r>
            <w:r w:rsidR="00496FF7">
              <w:rPr>
                <w:rFonts w:eastAsia="Times New Roman" w:cstheme="minorHAnsi"/>
                <w:color w:val="000000"/>
                <w:lang w:eastAsia="es-ES"/>
              </w:rPr>
              <w:t>.</w:t>
            </w:r>
            <w:r w:rsidRPr="00DC2E6F">
              <w:rPr>
                <w:rFonts w:eastAsia="Times New Roman" w:cstheme="minorHAnsi"/>
                <w:color w:val="000000"/>
                <w:lang w:eastAsia="es-ES"/>
              </w:rPr>
              <w:t>L</w:t>
            </w:r>
            <w:r w:rsidR="00496FF7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</w:tc>
      </w:tr>
      <w:tr w:rsidR="00DC2E6F" w:rsidRPr="00DC2E6F" w14:paraId="67B76E13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28B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10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A315" w14:textId="4BB70A9F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5C1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Segura Hervás, Francisco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6A6B" w14:textId="128006C0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Grupo Segura</w:t>
            </w:r>
            <w:r w:rsidR="00496FF7">
              <w:rPr>
                <w:rFonts w:eastAsia="Times New Roman" w:cstheme="minorHAnsi"/>
                <w:color w:val="000000"/>
                <w:lang w:eastAsia="es-ES"/>
              </w:rPr>
              <w:t>,</w:t>
            </w:r>
            <w:r w:rsidRPr="00DC2E6F">
              <w:rPr>
                <w:rFonts w:eastAsia="Times New Roman" w:cstheme="minorHAnsi"/>
                <w:color w:val="000000"/>
                <w:lang w:eastAsia="es-ES"/>
              </w:rPr>
              <w:t xml:space="preserve"> S.A.</w:t>
            </w:r>
          </w:p>
        </w:tc>
      </w:tr>
      <w:tr w:rsidR="00DC2E6F" w:rsidRPr="00DC2E6F" w14:paraId="172EFD1A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BBA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11</w:t>
            </w:r>
          </w:p>
        </w:tc>
        <w:tc>
          <w:tcPr>
            <w:tcW w:w="176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B21B" w14:textId="065722E3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8C8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Villalba Magraner, Pau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016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Mercadona, S.A.</w:t>
            </w:r>
          </w:p>
        </w:tc>
      </w:tr>
      <w:tr w:rsidR="00DC2E6F" w:rsidRPr="00DC2E6F" w14:paraId="21327CC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8DC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12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8F7D" w14:textId="77777777" w:rsidR="00DC2E6F" w:rsidRPr="005C05F1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Institutos tecnológicos</w:t>
            </w:r>
          </w:p>
          <w:p w14:paraId="103B37FA" w14:textId="421EA24D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25E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Aragonés Francés, Manuel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B0BF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del Juguete (AIJU)</w:t>
            </w:r>
          </w:p>
        </w:tc>
      </w:tr>
      <w:tr w:rsidR="00DC2E6F" w:rsidRPr="00DC2E6F" w14:paraId="2DFC2E48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E5FD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13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F2E1" w14:textId="0A2009F4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5EA8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Blanes Juliá, Vicente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205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del Textil (AITEX)</w:t>
            </w:r>
          </w:p>
        </w:tc>
      </w:tr>
      <w:tr w:rsidR="00DC2E6F" w:rsidRPr="00DC2E6F" w14:paraId="429D179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574C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14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E1F8" w14:textId="3117A185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950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Costa Mocholí, José Antonio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EE48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del Plástico (AIMPLAS)</w:t>
            </w:r>
          </w:p>
        </w:tc>
      </w:tr>
      <w:tr w:rsidR="00DC2E6F" w:rsidRPr="00DC2E6F" w14:paraId="456DED13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217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15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FC97" w14:textId="58F316B9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EF1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García Pellicer, Marta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351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 la Energía (ITE)</w:t>
            </w:r>
          </w:p>
        </w:tc>
      </w:tr>
      <w:tr w:rsidR="00DC2E6F" w:rsidRPr="00DC2E6F" w14:paraId="20BCE13B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BD3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16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62C9" w14:textId="2E681138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8C4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Mallol Gasch, Gustavo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DEF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Tecnología Cerámica (ITC)</w:t>
            </w:r>
          </w:p>
        </w:tc>
      </w:tr>
      <w:tr w:rsidR="00DC2E6F" w:rsidRPr="00DC2E6F" w14:paraId="1F0FAC3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680F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17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AFD6" w14:textId="24988D3E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7AE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Martínez Sánchez, Miguel Ángel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1222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del Calzado y Conexas (INESCOP)</w:t>
            </w:r>
          </w:p>
        </w:tc>
      </w:tr>
      <w:tr w:rsidR="00DC2E6F" w:rsidRPr="00DC2E6F" w14:paraId="20417166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C29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18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6042" w14:textId="7CBFBA3B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C28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Olcina Puerto, Laura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AD3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 Informática (ITI)</w:t>
            </w:r>
          </w:p>
        </w:tc>
      </w:tr>
      <w:tr w:rsidR="00DC2E6F" w:rsidRPr="00DC2E6F" w14:paraId="38899ADF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1C0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19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7823" w14:textId="7A6361DE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9BA7" w14:textId="0814EA75" w:rsidR="00DC2E6F" w:rsidRPr="00DC2E6F" w:rsidRDefault="000F03A3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0F03A3">
              <w:rPr>
                <w:rFonts w:eastAsia="Times New Roman" w:cstheme="minorHAnsi"/>
                <w:color w:val="000000"/>
                <w:lang w:eastAsia="es-ES"/>
              </w:rPr>
              <w:t>Rocatí Rufes, Vicente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0D5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Metalmecánico Mueble, Madera, Embalaje y Afines (AIDIMME)</w:t>
            </w:r>
          </w:p>
        </w:tc>
      </w:tr>
      <w:tr w:rsidR="00DC2E6F" w:rsidRPr="00DC2E6F" w14:paraId="1ABE05A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35CE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20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DCAE" w14:textId="64C3866F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C59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Sánchez Lacuesta, Javier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3B06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Biomecánica (IBV)</w:t>
            </w:r>
          </w:p>
        </w:tc>
      </w:tr>
      <w:tr w:rsidR="00DC2E6F" w:rsidRPr="00DC2E6F" w14:paraId="67DAE447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EBE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21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D528" w14:textId="5F6A28EF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1EC5" w14:textId="665E4AD2" w:rsidR="00DC2E6F" w:rsidRPr="00DC2E6F" w:rsidRDefault="00775DCD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775DCD">
              <w:rPr>
                <w:rFonts w:eastAsia="Times New Roman" w:cstheme="minorHAnsi"/>
                <w:color w:val="000000"/>
                <w:lang w:eastAsia="es-ES"/>
              </w:rPr>
              <w:t>Del Campo Asenjo, Cristina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511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Agroalimentario (AINIA)</w:t>
            </w:r>
          </w:p>
        </w:tc>
      </w:tr>
      <w:tr w:rsidR="00DC2E6F" w:rsidRPr="00DC2E6F" w14:paraId="5286677F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5A7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22</w:t>
            </w:r>
          </w:p>
        </w:tc>
        <w:tc>
          <w:tcPr>
            <w:tcW w:w="176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B644" w14:textId="740CA5CE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0E2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Zabaleta Merí, Javier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5BB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Tecnológico del Embalaje, Transporte y Logística (ITENE)</w:t>
            </w:r>
          </w:p>
        </w:tc>
      </w:tr>
      <w:tr w:rsidR="00DC2E6F" w:rsidRPr="00DC2E6F" w14:paraId="5328A0F3" w14:textId="77777777" w:rsidTr="00CB122A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56F2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23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9D0" w14:textId="7EE9DA2A" w:rsidR="00DC2E6F" w:rsidRPr="00CB122A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CB122A">
              <w:rPr>
                <w:rFonts w:eastAsia="Times New Roman" w:cstheme="minorHAnsi"/>
                <w:color w:val="000000"/>
                <w:lang w:eastAsia="es-ES"/>
              </w:rPr>
              <w:t>C</w:t>
            </w:r>
            <w:r w:rsidR="00841F97">
              <w:rPr>
                <w:rFonts w:eastAsia="Times New Roman" w:cstheme="minorHAnsi"/>
                <w:color w:val="000000"/>
                <w:lang w:eastAsia="es-ES"/>
              </w:rPr>
              <w:t>omunidad científica</w:t>
            </w:r>
          </w:p>
          <w:p w14:paraId="113D334C" w14:textId="5A824560" w:rsidR="00DC2E6F" w:rsidRPr="00CB122A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29E" w14:textId="77777777" w:rsidR="00DC2E6F" w:rsidRPr="00CB122A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CB122A">
              <w:rPr>
                <w:rFonts w:eastAsia="Times New Roman" w:cstheme="minorHAnsi"/>
                <w:color w:val="000000"/>
                <w:lang w:eastAsia="es-ES"/>
              </w:rPr>
              <w:t>Beltrán Porter, José Pío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773" w14:textId="26C9A4F4" w:rsidR="00DC2E6F" w:rsidRPr="00DC2E6F" w:rsidRDefault="00AE046D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Prof. Emérito </w:t>
            </w:r>
            <w:r w:rsidR="0043038F">
              <w:rPr>
                <w:rFonts w:eastAsia="Times New Roman" w:cstheme="minorHAnsi"/>
                <w:color w:val="000000"/>
                <w:lang w:eastAsia="es-ES"/>
              </w:rPr>
              <w:t>Instituto de Biología Molecular y Celular de Plantas (IBMCP)</w:t>
            </w:r>
          </w:p>
        </w:tc>
      </w:tr>
      <w:tr w:rsidR="00DC2E6F" w:rsidRPr="00DC2E6F" w14:paraId="349C98A0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72E0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24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B17" w14:textId="00B23016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AE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Benlloch Baviera, Jose María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848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Instrumentación para Imagen Molecular (i3M)</w:t>
            </w:r>
          </w:p>
        </w:tc>
      </w:tr>
      <w:tr w:rsidR="00DC2E6F" w:rsidRPr="00DC2E6F" w14:paraId="213FE14B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FD20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25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AE02" w14:textId="7A2CC745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667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Capmany Francoy, José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674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Telecomunicaciones y Aplicaciones Multimedia (iTEAM-UPV)</w:t>
            </w:r>
          </w:p>
        </w:tc>
      </w:tr>
      <w:tr w:rsidR="00DC2E6F" w:rsidRPr="00DC2E6F" w14:paraId="1D53AE3A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AD3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26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44C9" w14:textId="6C346F2B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A2E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Carda Castelló, Juan Bautista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F6CC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Universitat Jaume I (UJI)</w:t>
            </w:r>
          </w:p>
        </w:tc>
      </w:tr>
      <w:tr w:rsidR="00DC2E6F" w:rsidRPr="00DC2E6F" w14:paraId="5E99ABA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B0CD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27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781F" w14:textId="35CB762D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1A52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Corma Canós, Avelino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AC8F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Tecnología Química (ITQ)</w:t>
            </w:r>
          </w:p>
        </w:tc>
      </w:tr>
      <w:tr w:rsidR="00DC2E6F" w:rsidRPr="00DC2E6F" w14:paraId="2A3026E2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57B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28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37AE" w14:textId="42029BC0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FD42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Coronado Miralles, Eugenio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87F2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Ciencia Moleculra (ICMol)</w:t>
            </w:r>
          </w:p>
        </w:tc>
      </w:tr>
      <w:tr w:rsidR="00DC2E6F" w:rsidRPr="00DC2E6F" w14:paraId="658655F7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7486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29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EE4A" w14:textId="338B53A9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7885" w14:textId="41284293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 xml:space="preserve">Duato Marín, </w:t>
            </w:r>
            <w:r w:rsidR="00FA2593" w:rsidRPr="005C05F1">
              <w:rPr>
                <w:rFonts w:eastAsia="Times New Roman" w:cstheme="minorHAnsi"/>
                <w:color w:val="000000"/>
                <w:lang w:eastAsia="es-ES"/>
              </w:rPr>
              <w:t>José Francisco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4A4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Universidad Politécnica de València (UPV)</w:t>
            </w:r>
          </w:p>
        </w:tc>
      </w:tr>
      <w:tr w:rsidR="00DC2E6F" w:rsidRPr="00DC2E6F" w14:paraId="2F91BF0D" w14:textId="77777777" w:rsidTr="00FA2593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CC3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30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12D" w14:textId="2481E0EB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F9C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Marcos García, María Ángeles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95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Universidad de Alicante (UA)</w:t>
            </w:r>
          </w:p>
        </w:tc>
      </w:tr>
      <w:tr w:rsidR="00DC2E6F" w:rsidRPr="00DC2E6F" w14:paraId="62D7707D" w14:textId="77777777" w:rsidTr="00FA2593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2B2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31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09E" w14:textId="6BCB975E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D6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Martí Sendra, Javier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D7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Centro de Tecnología Nanofotónica de Valencia (NTC)</w:t>
            </w:r>
          </w:p>
        </w:tc>
      </w:tr>
      <w:tr w:rsidR="00DC2E6F" w:rsidRPr="00DC2E6F" w14:paraId="4FF6C1DF" w14:textId="77777777" w:rsidTr="00FA2593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51D5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lastRenderedPageBreak/>
              <w:t>32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6432" w14:textId="68BC0315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A9E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Martínez Pérez, Salvador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F7A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Neurociencias (IN) CSIC-UMH</w:t>
            </w:r>
          </w:p>
        </w:tc>
      </w:tr>
      <w:tr w:rsidR="00DC2E6F" w:rsidRPr="00DC2E6F" w14:paraId="7FBF3486" w14:textId="77777777" w:rsidTr="00CB122A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59AF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33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67F7" w14:textId="0E082645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3CF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C6623C">
              <w:rPr>
                <w:rFonts w:eastAsia="Times New Roman" w:cstheme="minorHAnsi"/>
                <w:color w:val="000000"/>
                <w:lang w:eastAsia="es-ES"/>
              </w:rPr>
              <w:t>Molina Rosell, Cristina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4EC2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Agroquímica y Tecnología de Alimentos (IATA)</w:t>
            </w:r>
          </w:p>
        </w:tc>
      </w:tr>
      <w:tr w:rsidR="00DC2E6F" w:rsidRPr="00DC2E6F" w14:paraId="37465F9D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06E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34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4FBE" w14:textId="4853048A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E99D" w14:textId="77777777" w:rsidR="00DC2E6F" w:rsidRPr="00841F97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highlight w:val="yellow"/>
                <w:lang w:eastAsia="es-ES"/>
              </w:rPr>
            </w:pPr>
            <w:r w:rsidRPr="00633593">
              <w:rPr>
                <w:rFonts w:eastAsia="Times New Roman" w:cstheme="minorHAnsi"/>
                <w:color w:val="000000"/>
                <w:lang w:eastAsia="es-ES"/>
              </w:rPr>
              <w:t>Navarro Faure, Amparo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11B8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Universidad de Alicante (UA)</w:t>
            </w:r>
          </w:p>
        </w:tc>
      </w:tr>
      <w:tr w:rsidR="00DC2E6F" w:rsidRPr="00DC2E6F" w14:paraId="0D7661DA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E47A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35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F005" w14:textId="44FD88EB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9F2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Navarro Lucas, Luis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2D08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Alto Consejo Consultivo en Investigación, Desarrollo e Innovación (ACCIDI)</w:t>
            </w:r>
          </w:p>
        </w:tc>
      </w:tr>
      <w:tr w:rsidR="00DC2E6F" w:rsidRPr="00DC2E6F" w14:paraId="38BCD3B2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A8C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36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F087" w14:textId="18A0E051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25CA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Nieto Toledano, María Ángela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797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Neurociencias (IN)</w:t>
            </w:r>
          </w:p>
        </w:tc>
      </w:tr>
      <w:tr w:rsidR="00844294" w:rsidRPr="00DC2E6F" w14:paraId="0230A93C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B248" w14:textId="0C53F488" w:rsidR="00844294" w:rsidRPr="00DC2E6F" w:rsidRDefault="00844294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37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B81E91" w14:textId="77777777" w:rsidR="00844294" w:rsidRPr="00DC2E6F" w:rsidRDefault="00844294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79732D" w14:textId="3507A2A9" w:rsidR="00844294" w:rsidRPr="00DC2E6F" w:rsidRDefault="00844294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Olcina Cantos, Jorge</w:t>
            </w:r>
            <w:r w:rsidR="000F03A3">
              <w:rPr>
                <w:rFonts w:eastAsia="Times New Roman" w:cstheme="minorHAnsi"/>
                <w:color w:val="000000"/>
                <w:lang w:eastAsia="es-ES"/>
              </w:rPr>
              <w:t>º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44384E" w14:textId="0334C1DF" w:rsidR="00844294" w:rsidRPr="00DC2E6F" w:rsidRDefault="00844294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Universidad de Alicante (UA)</w:t>
            </w:r>
          </w:p>
        </w:tc>
      </w:tr>
      <w:tr w:rsidR="00DC2E6F" w:rsidRPr="00DC2E6F" w14:paraId="40C13EDB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1FDE" w14:textId="254B2119" w:rsidR="00DC2E6F" w:rsidRPr="00DC2E6F" w:rsidRDefault="00DC2E6F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8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5713" w14:textId="588507A0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3C0F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Ramón Vidal, Daniel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E237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Biopolis, S.L.</w:t>
            </w:r>
          </w:p>
        </w:tc>
      </w:tr>
      <w:tr w:rsidR="00DC2E6F" w:rsidRPr="00DC2E6F" w14:paraId="1BAB9D83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4088" w14:textId="3201467E" w:rsidR="00DC2E6F" w:rsidRPr="00DC2E6F" w:rsidRDefault="00DC2E6F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3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9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8D9B" w14:textId="195537E1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31E0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Redón i Mas, Josep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2B8E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Instituto de Investigación Sanitaria INCLIVA</w:t>
            </w:r>
          </w:p>
        </w:tc>
      </w:tr>
      <w:tr w:rsidR="00B40067" w:rsidRPr="00DC2E6F" w14:paraId="3E4CAC46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26C5" w14:textId="006361E6" w:rsidR="00B40067" w:rsidRPr="00DC2E6F" w:rsidRDefault="00844294" w:rsidP="007C7F0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40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360325" w14:textId="77777777" w:rsidR="00B40067" w:rsidRPr="00DC2E6F" w:rsidRDefault="00B40067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238964" w14:textId="035AF986" w:rsidR="00B40067" w:rsidRPr="00DC2E6F" w:rsidRDefault="00B40067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Rubio Delgado, José Luis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5AB131" w14:textId="27E3AECE" w:rsidR="00B40067" w:rsidRPr="00F97D02" w:rsidRDefault="00B40067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highlight w:val="yellow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Alto Consejo Consultivo en Investigación, Desarrollo e Innovación (ACCIDI)</w:t>
            </w:r>
          </w:p>
        </w:tc>
      </w:tr>
      <w:tr w:rsidR="00DC2E6F" w:rsidRPr="00DC2E6F" w14:paraId="499D5B83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638A" w14:textId="77F3A935" w:rsidR="00DC2E6F" w:rsidRPr="00DC2E6F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5A68" w14:textId="1CEA1A99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273D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Tormo Carulla, Damià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38BC" w14:textId="4E492180" w:rsidR="00DC2E6F" w:rsidRPr="0043038F" w:rsidRDefault="00AC664C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AC664C">
              <w:rPr>
                <w:rFonts w:eastAsia="Times New Roman" w:cstheme="minorHAnsi"/>
                <w:color w:val="000000"/>
                <w:lang w:eastAsia="es-ES"/>
              </w:rPr>
              <w:t>Columbus Venture Partners</w:t>
            </w:r>
          </w:p>
        </w:tc>
      </w:tr>
      <w:tr w:rsidR="00DC2E6F" w:rsidRPr="00DC2E6F" w14:paraId="0DFCA9AF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9AEA" w14:textId="3C0DBF58" w:rsidR="00DC2E6F" w:rsidRPr="00DC2E6F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176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D32F" w14:textId="30FB7284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732F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Vicent Docón, María Jesús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CC5C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Centro de Investigación Príncipe Felipe (CIPF)</w:t>
            </w:r>
          </w:p>
        </w:tc>
      </w:tr>
      <w:tr w:rsidR="00DC2E6F" w:rsidRPr="00DC2E6F" w14:paraId="7C4CF4F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6442" w14:textId="30944B7C" w:rsidR="00DC2E6F" w:rsidRPr="00DC2E6F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FEC9" w14:textId="77777777" w:rsidR="00DC2E6F" w:rsidRPr="005C05F1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Propuesto por la AVI</w:t>
            </w:r>
          </w:p>
          <w:p w14:paraId="5D410EF8" w14:textId="65401D67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1584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Oliver Ramírez, Nuria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1F21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Data-Pop Alliance</w:t>
            </w:r>
          </w:p>
        </w:tc>
      </w:tr>
      <w:tr w:rsidR="00DC2E6F" w:rsidRPr="00DC2E6F" w14:paraId="612A84C0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F94E" w14:textId="5A455DE7" w:rsidR="00DC2E6F" w:rsidRPr="000F03A3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F03A3"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 w:rsidRPr="000F03A3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011F" w14:textId="205C93CE" w:rsidR="00DC2E6F" w:rsidRPr="000F03A3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EFA9" w14:textId="77777777" w:rsidR="00DC2E6F" w:rsidRPr="000F03A3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0F03A3">
              <w:rPr>
                <w:rFonts w:eastAsia="Times New Roman" w:cstheme="minorHAnsi"/>
                <w:color w:val="000000"/>
                <w:lang w:eastAsia="es-ES"/>
              </w:rPr>
              <w:t>Orgilés Barceló, César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E15D" w14:textId="77777777" w:rsidR="00DC2E6F" w:rsidRPr="000F03A3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0F03A3">
              <w:rPr>
                <w:rFonts w:eastAsia="Times New Roman" w:cstheme="minorHAnsi"/>
                <w:color w:val="000000"/>
                <w:lang w:eastAsia="es-ES"/>
              </w:rPr>
              <w:t>Red de Institutos Tecnológicos de la CV (REDIT)</w:t>
            </w:r>
          </w:p>
        </w:tc>
      </w:tr>
      <w:tr w:rsidR="00DC2E6F" w:rsidRPr="00DC2E6F" w14:paraId="1B5B8E79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9D08" w14:textId="3E5DA018" w:rsidR="00DC2E6F" w:rsidRPr="00DC2E6F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5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093B" w14:textId="3C401844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07A9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Ortega González, Enrique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8F1A" w14:textId="11924B25" w:rsidR="00DC2E6F" w:rsidRPr="00DC2E6F" w:rsidRDefault="0043038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Experto en salud pública</w:t>
            </w:r>
          </w:p>
        </w:tc>
      </w:tr>
      <w:tr w:rsidR="00DC2E6F" w:rsidRPr="00DC2E6F" w14:paraId="0FDAB150" w14:textId="77777777" w:rsidTr="00550E09">
        <w:trPr>
          <w:trHeight w:val="340"/>
        </w:trPr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6A03" w14:textId="0D0FBEAC" w:rsidR="00DC2E6F" w:rsidRPr="00DC2E6F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6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B575" w14:textId="0CBDF090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FE1B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Pedreño Muñoz, Andrés</w:t>
            </w:r>
          </w:p>
        </w:tc>
        <w:tc>
          <w:tcPr>
            <w:tcW w:w="4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18EA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AlicanTEC</w:t>
            </w:r>
          </w:p>
        </w:tc>
      </w:tr>
      <w:tr w:rsidR="00DC2E6F" w:rsidRPr="00DC2E6F" w14:paraId="77F284D7" w14:textId="77777777" w:rsidTr="00550E09">
        <w:trPr>
          <w:trHeight w:val="3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F78B" w14:textId="61D28B54" w:rsidR="00DC2E6F" w:rsidRPr="00DC2E6F" w:rsidRDefault="00B40067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  <w:r w:rsidR="00844294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7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7327" w14:textId="29E0E898" w:rsidR="00DC2E6F" w:rsidRPr="00DC2E6F" w:rsidRDefault="00DC2E6F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8F9" w14:textId="45FE1626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Querol Villalba</w:t>
            </w:r>
            <w:r w:rsidR="00F53E7B">
              <w:rPr>
                <w:rFonts w:eastAsia="Times New Roman" w:cstheme="minorHAnsi"/>
                <w:color w:val="000000"/>
                <w:lang w:eastAsia="es-ES"/>
              </w:rPr>
              <w:t xml:space="preserve">, </w:t>
            </w:r>
            <w:r w:rsidR="00F53E7B" w:rsidRPr="00F53E7B">
              <w:rPr>
                <w:rFonts w:eastAsia="Times New Roman" w:cstheme="minorHAnsi"/>
                <w:color w:val="000000"/>
                <w:lang w:eastAsia="es-ES"/>
              </w:rPr>
              <w:t>Antonio M.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F13" w14:textId="77777777" w:rsidR="00DC2E6F" w:rsidRPr="00DC2E6F" w:rsidRDefault="00DC2E6F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DC2E6F">
              <w:rPr>
                <w:rFonts w:eastAsia="Times New Roman" w:cstheme="minorHAnsi"/>
                <w:color w:val="000000"/>
                <w:lang w:eastAsia="es-ES"/>
              </w:rPr>
              <w:t>Experto tecnológico</w:t>
            </w:r>
          </w:p>
        </w:tc>
      </w:tr>
      <w:tr w:rsidR="000F03A3" w:rsidRPr="00DC2E6F" w14:paraId="0F47A2EC" w14:textId="77777777" w:rsidTr="00550E09">
        <w:trPr>
          <w:trHeight w:val="3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2F69" w14:textId="77777777" w:rsidR="000F03A3" w:rsidRDefault="000F03A3" w:rsidP="00844294">
            <w:pPr>
              <w:spacing w:before="240" w:after="0" w:line="200" w:lineRule="atLeast"/>
              <w:contextualSpacing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BA6E3" w14:textId="77777777" w:rsidR="000F03A3" w:rsidRPr="00DC2E6F" w:rsidRDefault="000F03A3" w:rsidP="007C7F04">
            <w:pPr>
              <w:spacing w:before="240" w:after="0" w:line="200" w:lineRule="atLeast"/>
              <w:contextualSpacing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0D6" w14:textId="77777777" w:rsidR="000F03A3" w:rsidRPr="00DC2E6F" w:rsidRDefault="000F03A3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B1CC" w14:textId="77777777" w:rsidR="000F03A3" w:rsidRPr="00DC2E6F" w:rsidRDefault="000F03A3" w:rsidP="007C7F04">
            <w:pPr>
              <w:spacing w:before="240" w:after="0" w:line="200" w:lineRule="atLeast"/>
              <w:contextualSpacing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</w:tbl>
    <w:p w14:paraId="5C6A47B0" w14:textId="4DD80761" w:rsidR="00DC2E6F" w:rsidRDefault="00DC2E6F">
      <w:pPr>
        <w:jc w:val="left"/>
        <w:rPr>
          <w:rFonts w:ascii="Trasandina Book" w:hAnsi="Trasandina Book"/>
          <w:color w:val="808080" w:themeColor="background1" w:themeShade="80"/>
        </w:rPr>
      </w:pPr>
    </w:p>
    <w:p w14:paraId="739FE72E" w14:textId="71CE1050" w:rsidR="00600D0A" w:rsidRDefault="00600D0A">
      <w:pPr>
        <w:jc w:val="left"/>
        <w:rPr>
          <w:rFonts w:ascii="Trasandina Book" w:hAnsi="Trasandina Book"/>
          <w:color w:val="808080" w:themeColor="background1" w:themeShade="80"/>
        </w:rPr>
      </w:pPr>
    </w:p>
    <w:tbl>
      <w:tblPr>
        <w:tblW w:w="978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126"/>
        <w:gridCol w:w="3969"/>
      </w:tblGrid>
      <w:tr w:rsidR="00600D0A" w:rsidRPr="00600D0A" w14:paraId="04104D72" w14:textId="77777777" w:rsidTr="00600D0A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FEFEF" w:fill="EFEFEF"/>
            <w:noWrap/>
            <w:vAlign w:val="center"/>
            <w:hideMark/>
          </w:tcPr>
          <w:p w14:paraId="3CDAFE13" w14:textId="48DF3262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b/>
                <w:bCs/>
                <w:lang w:eastAsia="es-ES"/>
              </w:rPr>
              <w:t>Órgano Coordinador del CEI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noWrap/>
            <w:vAlign w:val="center"/>
            <w:hideMark/>
          </w:tcPr>
          <w:p w14:paraId="3B6746B4" w14:textId="77777777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600D0A" w:rsidRPr="00600D0A" w14:paraId="7C3F827C" w14:textId="77777777" w:rsidTr="006D25F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D108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ABF61" w14:textId="0A4EEE25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Corma Canós, Avelino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17985" w14:textId="44B6FCBA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Presidente</w:t>
            </w:r>
          </w:p>
        </w:tc>
      </w:tr>
      <w:tr w:rsidR="00600D0A" w:rsidRPr="00600D0A" w14:paraId="7AE55EB8" w14:textId="77777777" w:rsidTr="006D25F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BE78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0C482" w14:textId="1112ACC1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Burdeos Baño, Miguel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8377C" w14:textId="3B0A3F1E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Vocal 1</w:t>
            </w:r>
          </w:p>
        </w:tc>
      </w:tr>
      <w:tr w:rsidR="00600D0A" w:rsidRPr="00600D0A" w14:paraId="18930F61" w14:textId="77777777" w:rsidTr="006D25F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AE68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2A578" w14:textId="50562903" w:rsidR="00600D0A" w:rsidRPr="00600D0A" w:rsidRDefault="00600D0A" w:rsidP="00FD6C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Oliver</w:t>
            </w:r>
            <w:r w:rsidR="00FD6C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Martínez</w:t>
            </w: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, Nuria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325EF" w14:textId="132429AF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Vocal 2</w:t>
            </w:r>
          </w:p>
        </w:tc>
      </w:tr>
      <w:tr w:rsidR="00600D0A" w:rsidRPr="00600D0A" w14:paraId="3BE68CBB" w14:textId="77777777" w:rsidTr="00CB122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AFA3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BF149" w14:textId="2C3E048A" w:rsidR="00600D0A" w:rsidRPr="00600D0A" w:rsidRDefault="006909B4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Sánchez Lacuesta, Javier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551F8" w14:textId="6D5FD27F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Vocal 3</w:t>
            </w:r>
          </w:p>
        </w:tc>
      </w:tr>
      <w:tr w:rsidR="00600D0A" w:rsidRPr="00600D0A" w14:paraId="6A46FC8E" w14:textId="77777777" w:rsidTr="006D25F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C285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8020F6" w14:textId="03153618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Vicent Docón, María Jesús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EC8B7" w14:textId="101B4D9F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Vocal 4</w:t>
            </w:r>
          </w:p>
        </w:tc>
      </w:tr>
      <w:tr w:rsidR="00600D0A" w:rsidRPr="00600D0A" w14:paraId="61AC7724" w14:textId="77777777" w:rsidTr="006D25F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B8E4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8CC7B" w14:textId="5FC8DC55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Tormo Carulla, Damià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FB5C0" w14:textId="027D8D6E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Vocal 5</w:t>
            </w:r>
          </w:p>
        </w:tc>
      </w:tr>
      <w:tr w:rsidR="00600D0A" w:rsidRPr="00600D0A" w14:paraId="7EC1CF94" w14:textId="77777777" w:rsidTr="006D25F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8B9A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EF5F85" w14:textId="37B989C4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Benlloch Baviera, Jose María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9251F" w14:textId="25A75F13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Coordinador General</w:t>
            </w:r>
          </w:p>
        </w:tc>
      </w:tr>
      <w:tr w:rsidR="00600D0A" w:rsidRPr="00600D0A" w14:paraId="1FCF5193" w14:textId="77777777" w:rsidTr="006D25F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F3E" w14:textId="77777777" w:rsidR="00600D0A" w:rsidRPr="00600D0A" w:rsidRDefault="00600D0A" w:rsidP="0060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BEBE" w14:textId="63E6E95C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Mas Verdú, Francisco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8BA6" w14:textId="20F71288" w:rsidR="00600D0A" w:rsidRPr="00600D0A" w:rsidRDefault="00600D0A" w:rsidP="00600D0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00D0A">
              <w:rPr>
                <w:rFonts w:ascii="Calibri" w:eastAsia="Times New Roman" w:hAnsi="Calibri" w:cs="Calibri"/>
                <w:color w:val="000000"/>
                <w:lang w:eastAsia="es-ES"/>
              </w:rPr>
              <w:t>Secretario y técnico del CEI y del Órgano coordinador</w:t>
            </w:r>
          </w:p>
        </w:tc>
      </w:tr>
    </w:tbl>
    <w:p w14:paraId="0954BEBB" w14:textId="781F246A" w:rsidR="00600D0A" w:rsidRDefault="00600D0A">
      <w:pPr>
        <w:jc w:val="left"/>
        <w:rPr>
          <w:rFonts w:ascii="Trasandina Book" w:hAnsi="Trasandina Book"/>
          <w:color w:val="808080" w:themeColor="background1" w:themeShade="80"/>
        </w:rPr>
      </w:pPr>
    </w:p>
    <w:p w14:paraId="5DC4DCB5" w14:textId="011F0B15" w:rsidR="00600D0A" w:rsidRDefault="00600D0A">
      <w:pPr>
        <w:jc w:val="left"/>
        <w:rPr>
          <w:rFonts w:ascii="Trasandina Book" w:hAnsi="Trasandina Book"/>
          <w:color w:val="808080" w:themeColor="background1" w:themeShade="80"/>
        </w:rPr>
      </w:pPr>
    </w:p>
    <w:p w14:paraId="1EF8C85F" w14:textId="77777777" w:rsidR="00600D0A" w:rsidRDefault="00600D0A">
      <w:pPr>
        <w:jc w:val="left"/>
        <w:rPr>
          <w:rFonts w:ascii="Trasandina Book" w:hAnsi="Trasandina Book"/>
          <w:color w:val="808080" w:themeColor="background1" w:themeShade="80"/>
        </w:rPr>
      </w:pPr>
    </w:p>
    <w:sectPr w:rsidR="00600D0A" w:rsidSect="005C05F1">
      <w:headerReference w:type="default" r:id="rId10"/>
      <w:footerReference w:type="default" r:id="rId11"/>
      <w:pgSz w:w="11906" w:h="16838"/>
      <w:pgMar w:top="1523" w:right="1701" w:bottom="1417" w:left="1701" w:header="567" w:footer="3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F664" w14:textId="77777777" w:rsidR="00C46C1D" w:rsidRDefault="00C46C1D" w:rsidP="004214DE">
      <w:pPr>
        <w:spacing w:after="0" w:line="240" w:lineRule="auto"/>
      </w:pPr>
      <w:r>
        <w:separator/>
      </w:r>
    </w:p>
  </w:endnote>
  <w:endnote w:type="continuationSeparator" w:id="0">
    <w:p w14:paraId="73D8702E" w14:textId="77777777" w:rsidR="00C46C1D" w:rsidRDefault="00C46C1D" w:rsidP="0042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sandina Light"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Trasandina Light Italic"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sandina Book"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443044"/>
      <w:docPartObj>
        <w:docPartGallery w:val="Page Numbers (Bottom of Page)"/>
        <w:docPartUnique/>
      </w:docPartObj>
    </w:sdtPr>
    <w:sdtEndPr/>
    <w:sdtContent>
      <w:sdt>
        <w:sdtPr>
          <w:id w:val="357475530"/>
          <w:docPartObj>
            <w:docPartGallery w:val="Page Numbers (Top of Page)"/>
            <w:docPartUnique/>
          </w:docPartObj>
        </w:sdtPr>
        <w:sdtEndPr/>
        <w:sdtContent>
          <w:p w14:paraId="38BA8616" w14:textId="1CC2A2F2" w:rsidR="00C46C1D" w:rsidRPr="00851257" w:rsidRDefault="00C46C1D" w:rsidP="00851257">
            <w:pPr>
              <w:pStyle w:val="Piedepgina"/>
              <w:jc w:val="right"/>
            </w:pPr>
            <w:r w:rsidRPr="00851257">
              <w:t xml:space="preserve">Página </w:t>
            </w:r>
            <w:r w:rsidRPr="00851257">
              <w:fldChar w:fldCharType="begin"/>
            </w:r>
            <w:r w:rsidRPr="00851257">
              <w:instrText>PAGE</w:instrText>
            </w:r>
            <w:r w:rsidRPr="00851257">
              <w:fldChar w:fldCharType="separate"/>
            </w:r>
            <w:r w:rsidR="00930082">
              <w:rPr>
                <w:noProof/>
              </w:rPr>
              <w:t>3</w:t>
            </w:r>
            <w:r w:rsidRPr="00851257">
              <w:fldChar w:fldCharType="end"/>
            </w:r>
            <w:r w:rsidRPr="00851257">
              <w:t xml:space="preserve"> de </w:t>
            </w:r>
            <w:r w:rsidRPr="00851257">
              <w:fldChar w:fldCharType="begin"/>
            </w:r>
            <w:r w:rsidRPr="00851257">
              <w:instrText>NUMPAGES</w:instrText>
            </w:r>
            <w:r w:rsidRPr="00851257">
              <w:fldChar w:fldCharType="separate"/>
            </w:r>
            <w:r w:rsidR="00930082">
              <w:rPr>
                <w:noProof/>
              </w:rPr>
              <w:t>3</w:t>
            </w:r>
            <w:r w:rsidRPr="00851257">
              <w:fldChar w:fldCharType="end"/>
            </w:r>
          </w:p>
        </w:sdtContent>
      </w:sdt>
    </w:sdtContent>
  </w:sdt>
  <w:p w14:paraId="66B6BF60" w14:textId="77777777" w:rsidR="00C46C1D" w:rsidRDefault="00C46C1D" w:rsidP="00EC7C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2908" w14:textId="77777777" w:rsidR="00C46C1D" w:rsidRDefault="00C46C1D" w:rsidP="004214DE">
      <w:pPr>
        <w:spacing w:after="0" w:line="240" w:lineRule="auto"/>
      </w:pPr>
      <w:r>
        <w:separator/>
      </w:r>
    </w:p>
  </w:footnote>
  <w:footnote w:type="continuationSeparator" w:id="0">
    <w:p w14:paraId="2A00F8F2" w14:textId="77777777" w:rsidR="00C46C1D" w:rsidRDefault="00C46C1D" w:rsidP="0042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5665"/>
    </w:tblGrid>
    <w:tr w:rsidR="00C46C1D" w14:paraId="02340556" w14:textId="77777777" w:rsidTr="005C05F1">
      <w:trPr>
        <w:trHeight w:val="287"/>
      </w:trPr>
      <w:tc>
        <w:tcPr>
          <w:tcW w:w="4967" w:type="dxa"/>
        </w:tcPr>
        <w:p w14:paraId="060D181A" w14:textId="274F1466" w:rsidR="00C46C1D" w:rsidRDefault="00C46C1D" w:rsidP="00564FC8">
          <w:pPr>
            <w:pStyle w:val="Encabezado"/>
            <w:jc w:val="center"/>
          </w:pPr>
        </w:p>
      </w:tc>
      <w:tc>
        <w:tcPr>
          <w:tcW w:w="5665" w:type="dxa"/>
        </w:tcPr>
        <w:p w14:paraId="3B81EB7E" w14:textId="6B005CA2" w:rsidR="00C46C1D" w:rsidRDefault="00C46C1D" w:rsidP="00564FC8">
          <w:pPr>
            <w:pStyle w:val="Encabezado"/>
            <w:jc w:val="right"/>
          </w:pPr>
        </w:p>
      </w:tc>
    </w:tr>
  </w:tbl>
  <w:p w14:paraId="20BD6F70" w14:textId="07EEADD0" w:rsidR="00C46C1D" w:rsidRDefault="00767B00" w:rsidP="00564FC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FFBACE" wp14:editId="7B2FF097">
          <wp:simplePos x="0" y="0"/>
          <wp:positionH relativeFrom="column">
            <wp:posOffset>2221230</wp:posOffset>
          </wp:positionH>
          <wp:positionV relativeFrom="paragraph">
            <wp:posOffset>-366395</wp:posOffset>
          </wp:positionV>
          <wp:extent cx="4060731" cy="55295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o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731" cy="55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D19"/>
    <w:multiLevelType w:val="hybridMultilevel"/>
    <w:tmpl w:val="DD4C3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55BD"/>
    <w:multiLevelType w:val="hybridMultilevel"/>
    <w:tmpl w:val="73C2584A"/>
    <w:lvl w:ilvl="0" w:tplc="A3243B14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706"/>
    <w:multiLevelType w:val="hybridMultilevel"/>
    <w:tmpl w:val="C2A4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B62"/>
    <w:multiLevelType w:val="multilevel"/>
    <w:tmpl w:val="86C8106A"/>
    <w:lvl w:ilvl="0">
      <w:start w:val="1"/>
      <w:numFmt w:val="upperRoman"/>
      <w:pStyle w:val="Anexo1AVI"/>
      <w:lvlText w:val="ANEXO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exo2AVI"/>
      <w:lvlText w:val="A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nexo3AVI"/>
      <w:lvlText w:val="A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nexo4AVI"/>
      <w:lvlText w:val="A 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A 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A 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E36BD6"/>
    <w:multiLevelType w:val="hybridMultilevel"/>
    <w:tmpl w:val="7176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629"/>
    <w:multiLevelType w:val="hybridMultilevel"/>
    <w:tmpl w:val="79C88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60D"/>
    <w:multiLevelType w:val="multilevel"/>
    <w:tmpl w:val="7F22BAD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D92C1C"/>
    <w:multiLevelType w:val="hybridMultilevel"/>
    <w:tmpl w:val="EE02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3374"/>
    <w:multiLevelType w:val="hybridMultilevel"/>
    <w:tmpl w:val="4EC2E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233B"/>
    <w:multiLevelType w:val="hybridMultilevel"/>
    <w:tmpl w:val="853CD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6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1"/>
    <w:rsid w:val="00024BA9"/>
    <w:rsid w:val="000551EE"/>
    <w:rsid w:val="000D55AE"/>
    <w:rsid w:val="000D7FC1"/>
    <w:rsid w:val="000F03A3"/>
    <w:rsid w:val="000F0A54"/>
    <w:rsid w:val="001A2570"/>
    <w:rsid w:val="00207445"/>
    <w:rsid w:val="002107DB"/>
    <w:rsid w:val="00225A95"/>
    <w:rsid w:val="00272BFD"/>
    <w:rsid w:val="00294A32"/>
    <w:rsid w:val="002D720D"/>
    <w:rsid w:val="002E4703"/>
    <w:rsid w:val="002F1202"/>
    <w:rsid w:val="003367AA"/>
    <w:rsid w:val="003847A4"/>
    <w:rsid w:val="003A1CCD"/>
    <w:rsid w:val="003C27BD"/>
    <w:rsid w:val="003C46A0"/>
    <w:rsid w:val="004214DE"/>
    <w:rsid w:val="0043038F"/>
    <w:rsid w:val="004639F8"/>
    <w:rsid w:val="00496FF7"/>
    <w:rsid w:val="004A1D62"/>
    <w:rsid w:val="004F0B63"/>
    <w:rsid w:val="0053563F"/>
    <w:rsid w:val="00536A90"/>
    <w:rsid w:val="00550E09"/>
    <w:rsid w:val="00564FC8"/>
    <w:rsid w:val="0056572E"/>
    <w:rsid w:val="00590A70"/>
    <w:rsid w:val="005C05F1"/>
    <w:rsid w:val="005D00B4"/>
    <w:rsid w:val="005D509F"/>
    <w:rsid w:val="005E4914"/>
    <w:rsid w:val="00600D0A"/>
    <w:rsid w:val="00633593"/>
    <w:rsid w:val="006423FD"/>
    <w:rsid w:val="006909B4"/>
    <w:rsid w:val="006A5FCF"/>
    <w:rsid w:val="006B444B"/>
    <w:rsid w:val="006C5C68"/>
    <w:rsid w:val="006D25F7"/>
    <w:rsid w:val="006E12A9"/>
    <w:rsid w:val="00731060"/>
    <w:rsid w:val="00761E31"/>
    <w:rsid w:val="00764B14"/>
    <w:rsid w:val="00767B00"/>
    <w:rsid w:val="00775DCD"/>
    <w:rsid w:val="0077718D"/>
    <w:rsid w:val="00797D64"/>
    <w:rsid w:val="007B3576"/>
    <w:rsid w:val="007B7767"/>
    <w:rsid w:val="007C7F04"/>
    <w:rsid w:val="00805A39"/>
    <w:rsid w:val="00810D74"/>
    <w:rsid w:val="00836F7A"/>
    <w:rsid w:val="00841F97"/>
    <w:rsid w:val="00844294"/>
    <w:rsid w:val="00851257"/>
    <w:rsid w:val="00860CFD"/>
    <w:rsid w:val="00863B82"/>
    <w:rsid w:val="008870C5"/>
    <w:rsid w:val="008C147F"/>
    <w:rsid w:val="008C25AA"/>
    <w:rsid w:val="008D675E"/>
    <w:rsid w:val="008D6A57"/>
    <w:rsid w:val="008E415D"/>
    <w:rsid w:val="008E6030"/>
    <w:rsid w:val="00907038"/>
    <w:rsid w:val="00915C0D"/>
    <w:rsid w:val="00930082"/>
    <w:rsid w:val="00A01742"/>
    <w:rsid w:val="00A50818"/>
    <w:rsid w:val="00A90EFD"/>
    <w:rsid w:val="00AC664C"/>
    <w:rsid w:val="00AD3217"/>
    <w:rsid w:val="00AD406A"/>
    <w:rsid w:val="00AE046D"/>
    <w:rsid w:val="00B0041E"/>
    <w:rsid w:val="00B40067"/>
    <w:rsid w:val="00BB22C3"/>
    <w:rsid w:val="00C46C1D"/>
    <w:rsid w:val="00C63833"/>
    <w:rsid w:val="00C6623C"/>
    <w:rsid w:val="00C87B1C"/>
    <w:rsid w:val="00CB122A"/>
    <w:rsid w:val="00CC5384"/>
    <w:rsid w:val="00CD0B8D"/>
    <w:rsid w:val="00D36C3D"/>
    <w:rsid w:val="00D562EC"/>
    <w:rsid w:val="00D768CF"/>
    <w:rsid w:val="00D873D5"/>
    <w:rsid w:val="00DC2E6F"/>
    <w:rsid w:val="00DC3B6A"/>
    <w:rsid w:val="00DC4F30"/>
    <w:rsid w:val="00E16555"/>
    <w:rsid w:val="00E509D1"/>
    <w:rsid w:val="00E6526A"/>
    <w:rsid w:val="00E918D6"/>
    <w:rsid w:val="00EC7C77"/>
    <w:rsid w:val="00EF0BFF"/>
    <w:rsid w:val="00F06BA5"/>
    <w:rsid w:val="00F43031"/>
    <w:rsid w:val="00F53E7B"/>
    <w:rsid w:val="00F86899"/>
    <w:rsid w:val="00F97D02"/>
    <w:rsid w:val="00FA2593"/>
    <w:rsid w:val="00FB245F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4E4328"/>
  <w15:chartTrackingRefBased/>
  <w15:docId w15:val="{3074AC74-B893-4759-903F-FACEC03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AVI"/>
    <w:qFormat/>
    <w:rsid w:val="007B3576"/>
    <w:pPr>
      <w:jc w:val="both"/>
    </w:pPr>
  </w:style>
  <w:style w:type="paragraph" w:styleId="Ttulo1">
    <w:name w:val="heading 1"/>
    <w:aliases w:val="Título 1 AVI"/>
    <w:basedOn w:val="Prrafodelista"/>
    <w:next w:val="Normal"/>
    <w:link w:val="Ttulo1Car"/>
    <w:uiPriority w:val="9"/>
    <w:qFormat/>
    <w:rsid w:val="007B3576"/>
    <w:pPr>
      <w:numPr>
        <w:numId w:val="1"/>
      </w:numPr>
      <w:spacing w:before="360" w:after="240"/>
      <w:contextualSpacing w:val="0"/>
      <w:outlineLvl w:val="0"/>
    </w:pPr>
    <w:rPr>
      <w:b/>
      <w:sz w:val="28"/>
    </w:rPr>
  </w:style>
  <w:style w:type="paragraph" w:styleId="Ttulo2">
    <w:name w:val="heading 2"/>
    <w:aliases w:val="Título 2 AVI"/>
    <w:basedOn w:val="Prrafodelista"/>
    <w:next w:val="Normal"/>
    <w:link w:val="Ttulo2Car"/>
    <w:uiPriority w:val="9"/>
    <w:unhideWhenUsed/>
    <w:qFormat/>
    <w:rsid w:val="00810D74"/>
    <w:pPr>
      <w:numPr>
        <w:ilvl w:val="1"/>
        <w:numId w:val="1"/>
      </w:numPr>
      <w:spacing w:before="360" w:after="240"/>
      <w:ind w:left="432"/>
      <w:contextualSpacing w:val="0"/>
      <w:outlineLvl w:val="1"/>
    </w:pPr>
    <w:rPr>
      <w:b/>
      <w:sz w:val="26"/>
    </w:rPr>
  </w:style>
  <w:style w:type="paragraph" w:styleId="Ttulo3">
    <w:name w:val="heading 3"/>
    <w:aliases w:val="Título 3 AVI"/>
    <w:basedOn w:val="Prrafodelista"/>
    <w:next w:val="Normal"/>
    <w:link w:val="Ttulo3Car"/>
    <w:uiPriority w:val="9"/>
    <w:unhideWhenUsed/>
    <w:qFormat/>
    <w:rsid w:val="00D768CF"/>
    <w:pPr>
      <w:numPr>
        <w:ilvl w:val="2"/>
        <w:numId w:val="1"/>
      </w:numPr>
      <w:spacing w:before="360" w:after="240"/>
      <w:ind w:left="504"/>
      <w:outlineLvl w:val="2"/>
    </w:pPr>
    <w:rPr>
      <w:b/>
      <w:sz w:val="24"/>
    </w:rPr>
  </w:style>
  <w:style w:type="paragraph" w:styleId="Ttulo4">
    <w:name w:val="heading 4"/>
    <w:aliases w:val="Título 4 VI"/>
    <w:basedOn w:val="Prrafodelista"/>
    <w:next w:val="Normal"/>
    <w:link w:val="Ttulo4Car"/>
    <w:uiPriority w:val="9"/>
    <w:unhideWhenUsed/>
    <w:qFormat/>
    <w:rsid w:val="007B3576"/>
    <w:pPr>
      <w:numPr>
        <w:ilvl w:val="3"/>
        <w:numId w:val="1"/>
      </w:numPr>
      <w:spacing w:before="360" w:after="240"/>
      <w:ind w:left="646" w:hanging="646"/>
      <w:outlineLvl w:val="3"/>
    </w:pPr>
    <w:rPr>
      <w:b/>
    </w:rPr>
  </w:style>
  <w:style w:type="paragraph" w:styleId="Ttulo5">
    <w:name w:val="heading 5"/>
    <w:aliases w:val="Título 5 AVI"/>
    <w:basedOn w:val="Prrafodelista"/>
    <w:next w:val="Normal"/>
    <w:link w:val="Ttulo5Car"/>
    <w:uiPriority w:val="9"/>
    <w:unhideWhenUsed/>
    <w:qFormat/>
    <w:rsid w:val="007B3576"/>
    <w:pPr>
      <w:spacing w:before="360" w:after="240"/>
      <w:ind w:left="794" w:hanging="794"/>
      <w:contextualSpacing w:val="0"/>
      <w:outlineLvl w:val="4"/>
    </w:pPr>
    <w:rPr>
      <w:b/>
    </w:rPr>
  </w:style>
  <w:style w:type="paragraph" w:styleId="Ttulo6">
    <w:name w:val="heading 6"/>
    <w:aliases w:val="Título 6 AVI"/>
    <w:basedOn w:val="Prrafodelista"/>
    <w:next w:val="Normal"/>
    <w:link w:val="Ttulo6Car"/>
    <w:uiPriority w:val="9"/>
    <w:unhideWhenUsed/>
    <w:qFormat/>
    <w:rsid w:val="007B3576"/>
    <w:pPr>
      <w:spacing w:before="360" w:after="240"/>
      <w:ind w:left="936" w:hanging="936"/>
      <w:contextualSpacing w:val="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rsid w:val="00EC7C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25AA"/>
    <w:pPr>
      <w:ind w:left="720"/>
      <w:contextualSpacing/>
    </w:pPr>
  </w:style>
  <w:style w:type="character" w:customStyle="1" w:styleId="Ttulo1Car">
    <w:name w:val="Título 1 Car"/>
    <w:aliases w:val="Título 1 AVI Car"/>
    <w:basedOn w:val="Fuentedeprrafopredeter"/>
    <w:link w:val="Ttulo1"/>
    <w:uiPriority w:val="9"/>
    <w:rsid w:val="007B3576"/>
    <w:rPr>
      <w:b/>
      <w:sz w:val="28"/>
    </w:rPr>
  </w:style>
  <w:style w:type="character" w:customStyle="1" w:styleId="Ttulo2Car">
    <w:name w:val="Título 2 Car"/>
    <w:aliases w:val="Título 2 AVI Car"/>
    <w:basedOn w:val="Fuentedeprrafopredeter"/>
    <w:link w:val="Ttulo2"/>
    <w:uiPriority w:val="9"/>
    <w:rsid w:val="00810D74"/>
    <w:rPr>
      <w:b/>
      <w:sz w:val="26"/>
    </w:rPr>
  </w:style>
  <w:style w:type="character" w:customStyle="1" w:styleId="Ttulo3Car">
    <w:name w:val="Título 3 Car"/>
    <w:aliases w:val="Título 3 AVI Car"/>
    <w:basedOn w:val="Fuentedeprrafopredeter"/>
    <w:link w:val="Ttulo3"/>
    <w:uiPriority w:val="9"/>
    <w:rsid w:val="00D768CF"/>
    <w:rPr>
      <w:b/>
      <w:sz w:val="24"/>
    </w:rPr>
  </w:style>
  <w:style w:type="character" w:customStyle="1" w:styleId="Ttulo4Car">
    <w:name w:val="Título 4 Car"/>
    <w:aliases w:val="Título 4 VI Car"/>
    <w:basedOn w:val="Fuentedeprrafopredeter"/>
    <w:link w:val="Ttulo4"/>
    <w:uiPriority w:val="9"/>
    <w:rsid w:val="007B3576"/>
    <w:rPr>
      <w:b/>
    </w:rPr>
  </w:style>
  <w:style w:type="character" w:customStyle="1" w:styleId="Ttulo5Car">
    <w:name w:val="Título 5 Car"/>
    <w:aliases w:val="Título 5 AVI Car"/>
    <w:basedOn w:val="Fuentedeprrafopredeter"/>
    <w:link w:val="Ttulo5"/>
    <w:uiPriority w:val="9"/>
    <w:rsid w:val="007B3576"/>
    <w:rPr>
      <w:b/>
    </w:rPr>
  </w:style>
  <w:style w:type="character" w:customStyle="1" w:styleId="Ttulo6Car">
    <w:name w:val="Título 6 Car"/>
    <w:aliases w:val="Título 6 AVI Car"/>
    <w:basedOn w:val="Fuentedeprrafopredeter"/>
    <w:link w:val="Ttulo6"/>
    <w:uiPriority w:val="9"/>
    <w:rsid w:val="007B3576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2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4DE"/>
    <w:rPr>
      <w:rFonts w:ascii="Trasandina Light" w:hAnsi="Trasandina Light"/>
    </w:rPr>
  </w:style>
  <w:style w:type="paragraph" w:styleId="Piedepgina">
    <w:name w:val="footer"/>
    <w:aliases w:val="Nota a pie AVI"/>
    <w:basedOn w:val="NotapieAVI"/>
    <w:link w:val="PiedepginaCar"/>
    <w:uiPriority w:val="99"/>
    <w:unhideWhenUsed/>
    <w:rsid w:val="00EC7C77"/>
  </w:style>
  <w:style w:type="character" w:customStyle="1" w:styleId="PiedepginaCar">
    <w:name w:val="Pie de página Car"/>
    <w:aliases w:val="Nota a pie AVI Car"/>
    <w:basedOn w:val="Fuentedeprrafopredeter"/>
    <w:link w:val="Piedepgina"/>
    <w:uiPriority w:val="99"/>
    <w:rsid w:val="00EC7C77"/>
    <w:rPr>
      <w:rFonts w:ascii="Trasandina Light Italic" w:hAnsi="Trasandina Light Italic"/>
      <w:sz w:val="18"/>
      <w:szCs w:val="18"/>
    </w:rPr>
  </w:style>
  <w:style w:type="paragraph" w:styleId="Ttulo">
    <w:name w:val="Title"/>
    <w:aliases w:val="Título AVI"/>
    <w:basedOn w:val="Normal"/>
    <w:next w:val="Normal"/>
    <w:link w:val="TtuloCar"/>
    <w:uiPriority w:val="10"/>
    <w:qFormat/>
    <w:rsid w:val="007B3576"/>
    <w:pPr>
      <w:spacing w:after="0"/>
      <w:jc w:val="right"/>
    </w:pPr>
    <w:rPr>
      <w:b/>
      <w:sz w:val="96"/>
      <w:szCs w:val="96"/>
    </w:rPr>
  </w:style>
  <w:style w:type="character" w:customStyle="1" w:styleId="TtuloCar">
    <w:name w:val="Título Car"/>
    <w:aliases w:val="Título AVI Car"/>
    <w:basedOn w:val="Fuentedeprrafopredeter"/>
    <w:link w:val="Ttulo"/>
    <w:uiPriority w:val="10"/>
    <w:rsid w:val="007B3576"/>
    <w:rPr>
      <w:b/>
      <w:sz w:val="96"/>
      <w:szCs w:val="96"/>
    </w:rPr>
  </w:style>
  <w:style w:type="paragraph" w:customStyle="1" w:styleId="Anexo1AVI">
    <w:name w:val="Anexo 1 AVI"/>
    <w:basedOn w:val="Prrafodelista"/>
    <w:next w:val="Normal"/>
    <w:qFormat/>
    <w:rsid w:val="006A5FCF"/>
    <w:pPr>
      <w:pageBreakBefore/>
      <w:numPr>
        <w:numId w:val="2"/>
      </w:numPr>
      <w:spacing w:before="360" w:after="240"/>
      <w:contextualSpacing w:val="0"/>
      <w:outlineLvl w:val="0"/>
    </w:pPr>
    <w:rPr>
      <w:b/>
      <w:sz w:val="28"/>
    </w:rPr>
  </w:style>
  <w:style w:type="paragraph" w:customStyle="1" w:styleId="Anexo2AVI">
    <w:name w:val="Anexo 2 AVI"/>
    <w:basedOn w:val="Prrafodelista"/>
    <w:next w:val="Normal"/>
    <w:qFormat/>
    <w:rsid w:val="007B3576"/>
    <w:pPr>
      <w:numPr>
        <w:ilvl w:val="1"/>
        <w:numId w:val="2"/>
      </w:numPr>
      <w:spacing w:before="360" w:after="240"/>
      <w:ind w:left="432"/>
      <w:contextualSpacing w:val="0"/>
      <w:outlineLvl w:val="1"/>
    </w:pPr>
    <w:rPr>
      <w:b/>
      <w:sz w:val="26"/>
    </w:rPr>
  </w:style>
  <w:style w:type="paragraph" w:customStyle="1" w:styleId="Anexo3AVI">
    <w:name w:val="Anexo 3 AVI"/>
    <w:basedOn w:val="Prrafodelista"/>
    <w:next w:val="Normal"/>
    <w:qFormat/>
    <w:rsid w:val="007B3576"/>
    <w:pPr>
      <w:numPr>
        <w:ilvl w:val="2"/>
        <w:numId w:val="2"/>
      </w:numPr>
      <w:spacing w:before="360" w:after="240"/>
      <w:ind w:left="504"/>
      <w:contextualSpacing w:val="0"/>
      <w:outlineLvl w:val="2"/>
    </w:pPr>
    <w:rPr>
      <w:b/>
      <w:sz w:val="24"/>
    </w:rPr>
  </w:style>
  <w:style w:type="paragraph" w:customStyle="1" w:styleId="Anexo4AVI">
    <w:name w:val="Anexo 4 AVI"/>
    <w:basedOn w:val="Prrafodelista"/>
    <w:next w:val="Normal"/>
    <w:qFormat/>
    <w:rsid w:val="007B3576"/>
    <w:pPr>
      <w:numPr>
        <w:ilvl w:val="3"/>
        <w:numId w:val="2"/>
      </w:numPr>
      <w:spacing w:before="360" w:after="240"/>
      <w:ind w:left="648"/>
      <w:contextualSpacing w:val="0"/>
      <w:outlineLvl w:val="3"/>
    </w:pPr>
    <w:rPr>
      <w:b/>
    </w:rPr>
  </w:style>
  <w:style w:type="paragraph" w:customStyle="1" w:styleId="Anexo5AVI">
    <w:name w:val="Anexo 5 AVI"/>
    <w:basedOn w:val="Prrafodelista"/>
    <w:next w:val="Normal"/>
    <w:qFormat/>
    <w:rsid w:val="007B3576"/>
    <w:pPr>
      <w:spacing w:before="360" w:after="240"/>
      <w:ind w:left="794" w:hanging="794"/>
      <w:contextualSpacing w:val="0"/>
      <w:outlineLvl w:val="4"/>
    </w:pPr>
    <w:rPr>
      <w:b/>
    </w:rPr>
  </w:style>
  <w:style w:type="paragraph" w:customStyle="1" w:styleId="Anexo6AVI">
    <w:name w:val="Anexo 6 AVI"/>
    <w:basedOn w:val="Prrafodelista"/>
    <w:next w:val="Normal"/>
    <w:qFormat/>
    <w:rsid w:val="007B3576"/>
    <w:pPr>
      <w:spacing w:before="360" w:after="240"/>
      <w:ind w:left="936" w:hanging="936"/>
      <w:contextualSpacing w:val="0"/>
      <w:outlineLvl w:val="5"/>
    </w:pPr>
    <w:rPr>
      <w:b/>
    </w:rPr>
  </w:style>
  <w:style w:type="paragraph" w:customStyle="1" w:styleId="SubtituloAVI">
    <w:name w:val="Subtitulo AVI"/>
    <w:basedOn w:val="Normal"/>
    <w:next w:val="Normal"/>
    <w:qFormat/>
    <w:rsid w:val="007B3576"/>
    <w:pPr>
      <w:spacing w:after="0"/>
      <w:jc w:val="center"/>
    </w:pPr>
    <w:rPr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7B3576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7B3576"/>
    <w:pPr>
      <w:spacing w:after="100"/>
      <w:ind w:left="220"/>
    </w:pPr>
    <w:rPr>
      <w:b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8C147F"/>
    <w:pPr>
      <w:spacing w:after="100"/>
      <w:ind w:left="440"/>
    </w:pPr>
    <w:rPr>
      <w:sz w:val="20"/>
    </w:rPr>
  </w:style>
  <w:style w:type="character" w:styleId="Hipervnculo">
    <w:name w:val="Hyperlink"/>
    <w:basedOn w:val="Fuentedeprrafopredeter"/>
    <w:uiPriority w:val="99"/>
    <w:unhideWhenUsed/>
    <w:rsid w:val="007B776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6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64FC8"/>
    <w:rPr>
      <w:color w:val="808080"/>
    </w:rPr>
  </w:style>
  <w:style w:type="paragraph" w:customStyle="1" w:styleId="Tabla1AVI">
    <w:name w:val="Tabla 1 AVI"/>
    <w:basedOn w:val="Normal"/>
    <w:qFormat/>
    <w:rsid w:val="007B3576"/>
    <w:pPr>
      <w:spacing w:before="60" w:after="60" w:line="240" w:lineRule="auto"/>
      <w:jc w:val="center"/>
    </w:pPr>
    <w:rPr>
      <w:b/>
      <w:color w:val="FFFFFF" w:themeColor="background1"/>
    </w:rPr>
  </w:style>
  <w:style w:type="paragraph" w:customStyle="1" w:styleId="Tabla2AVI">
    <w:name w:val="Tabla 2 AVI"/>
    <w:basedOn w:val="Normal"/>
    <w:qFormat/>
    <w:rsid w:val="00564FC8"/>
    <w:pPr>
      <w:spacing w:before="60" w:after="60" w:line="240" w:lineRule="auto"/>
      <w:jc w:val="center"/>
    </w:pPr>
    <w:rPr>
      <w:sz w:val="20"/>
    </w:rPr>
  </w:style>
  <w:style w:type="paragraph" w:styleId="Descripcin">
    <w:name w:val="caption"/>
    <w:aliases w:val="Título tabla  AVI"/>
    <w:basedOn w:val="Normal"/>
    <w:next w:val="Normal"/>
    <w:uiPriority w:val="35"/>
    <w:unhideWhenUsed/>
    <w:qFormat/>
    <w:rsid w:val="007B3576"/>
    <w:pPr>
      <w:spacing w:after="200" w:line="240" w:lineRule="auto"/>
      <w:jc w:val="center"/>
    </w:pPr>
    <w:rPr>
      <w:i/>
      <w:iCs/>
      <w:color w:val="FB4F14"/>
      <w:sz w:val="18"/>
      <w:szCs w:val="18"/>
    </w:rPr>
  </w:style>
  <w:style w:type="paragraph" w:customStyle="1" w:styleId="Estilo1">
    <w:name w:val="Estilo1"/>
    <w:basedOn w:val="Descripcin"/>
    <w:rsid w:val="007B3576"/>
  </w:style>
  <w:style w:type="paragraph" w:customStyle="1" w:styleId="EpgrafeAVI">
    <w:name w:val="Epígrafe AVI"/>
    <w:basedOn w:val="Estilo1"/>
    <w:next w:val="Normal"/>
    <w:rsid w:val="007B3576"/>
  </w:style>
  <w:style w:type="paragraph" w:styleId="Textonotapie">
    <w:name w:val="footnote text"/>
    <w:basedOn w:val="Normal"/>
    <w:link w:val="TextonotapieCar"/>
    <w:uiPriority w:val="99"/>
    <w:semiHidden/>
    <w:unhideWhenUsed/>
    <w:rsid w:val="00225A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A95"/>
    <w:rPr>
      <w:rFonts w:ascii="Trasandina Light" w:hAnsi="Trasandina Ligh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5A95"/>
    <w:rPr>
      <w:vertAlign w:val="superscript"/>
    </w:rPr>
  </w:style>
  <w:style w:type="paragraph" w:customStyle="1" w:styleId="NotapieAVI">
    <w:name w:val="Nota pie AVI"/>
    <w:basedOn w:val="Textonotapie"/>
    <w:rsid w:val="007B3576"/>
    <w:pPr>
      <w:spacing w:before="120" w:after="120"/>
    </w:pPr>
    <w:rPr>
      <w:i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06BA5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4F0B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B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B63"/>
    <w:rPr>
      <w:rFonts w:ascii="Trasandina Light" w:hAnsi="Trasandina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B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B63"/>
    <w:rPr>
      <w:rFonts w:ascii="Trasandina Light" w:hAnsi="Trasandina Ligh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63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rsid w:val="00EC7C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inespaciado">
    <w:name w:val="No Spacing"/>
    <w:uiPriority w:val="1"/>
    <w:rsid w:val="007B3576"/>
    <w:pPr>
      <w:spacing w:after="0" w:line="240" w:lineRule="auto"/>
      <w:jc w:val="both"/>
    </w:pPr>
  </w:style>
  <w:style w:type="paragraph" w:styleId="Subttulo">
    <w:name w:val="Subtitle"/>
    <w:basedOn w:val="Normal"/>
    <w:next w:val="Normal"/>
    <w:link w:val="SubttuloCar"/>
    <w:uiPriority w:val="11"/>
    <w:qFormat/>
    <w:rsid w:val="007B3576"/>
    <w:pPr>
      <w:numPr>
        <w:ilvl w:val="1"/>
      </w:numPr>
    </w:pPr>
    <w:rPr>
      <w:rFonts w:eastAsiaTheme="minorEastAsia"/>
      <w:color w:val="5A5A5A" w:themeColor="text1" w:themeTint="A5"/>
      <w:spacing w:val="15"/>
      <w:sz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7B3576"/>
    <w:rPr>
      <w:rFonts w:eastAsiaTheme="minorEastAsia"/>
      <w:color w:val="5A5A5A" w:themeColor="text1" w:themeTint="A5"/>
      <w:spacing w:val="15"/>
      <w:sz w:val="52"/>
    </w:rPr>
  </w:style>
  <w:style w:type="paragraph" w:styleId="Bibliografa">
    <w:name w:val="Bibliography"/>
    <w:basedOn w:val="Normal"/>
    <w:next w:val="Normal"/>
    <w:uiPriority w:val="37"/>
    <w:unhideWhenUsed/>
    <w:rsid w:val="00D768CF"/>
  </w:style>
  <w:style w:type="paragraph" w:customStyle="1" w:styleId="Cuerpo">
    <w:name w:val="Cuerpo"/>
    <w:rsid w:val="005E4914"/>
    <w:pPr>
      <w:spacing w:before="120" w:line="256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lang w:eastAsia="es-ES"/>
    </w:rPr>
  </w:style>
  <w:style w:type="character" w:customStyle="1" w:styleId="Ninguno">
    <w:name w:val="Ninguno"/>
    <w:rsid w:val="005E4914"/>
  </w:style>
  <w:style w:type="table" w:customStyle="1" w:styleId="TableNormal">
    <w:name w:val="Table Normal"/>
    <w:rsid w:val="005E491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qFormat/>
    <w:rsid w:val="005E4914"/>
    <w:pPr>
      <w:suppressAutoHyphens/>
      <w:spacing w:before="280" w:after="119" w:line="240" w:lineRule="auto"/>
      <w:jc w:val="left"/>
    </w:pPr>
    <w:rPr>
      <w:rFonts w:eastAsia="Times New Roman" w:cs="Times New Roman"/>
      <w:color w:val="00000A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Autxx</b:Tag>
    <b:SourceType>Report</b:SourceType>
    <b:Guid>{EFBD0DE7-B213-46E4-AA58-75ED168A53F9}</b:Guid>
    <b:Author>
      <b:Author>
        <b:Corporate>Autor ejemplo</b:Corporate>
      </b:Author>
    </b:Author>
    <b:Title>Esto es un ejemplo de referencia</b:Title>
    <b:Year>20xx</b:Year>
    <b:RefOrder>1</b:RefOrder>
  </b:Source>
</b:Sources>
</file>

<file path=customXml/itemProps1.xml><?xml version="1.0" encoding="utf-8"?>
<ds:datastoreItem xmlns:ds="http://schemas.openxmlformats.org/officeDocument/2006/customXml" ds:itemID="{93640755-EE1D-45FB-BC2A-AB7D991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Nombre_CEIE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Nombre_CEIE</dc:title>
  <dc:subject>(CVI)</dc:subject>
  <dc:creator>Irene Aguado Cortezon</dc:creator>
  <cp:keywords/>
  <dc:description/>
  <cp:lastModifiedBy>Ana Isabel Perez Planelles</cp:lastModifiedBy>
  <cp:revision>2</cp:revision>
  <cp:lastPrinted>2020-12-17T14:08:00Z</cp:lastPrinted>
  <dcterms:created xsi:type="dcterms:W3CDTF">2022-04-11T07:43:00Z</dcterms:created>
  <dcterms:modified xsi:type="dcterms:W3CDTF">2022-04-11T07:43:00Z</dcterms:modified>
</cp:coreProperties>
</file>